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F1" w:rsidRDefault="00AB7CD9" w:rsidP="007B78A8">
      <w:pPr>
        <w:jc w:val="cent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Daily Math </w:t>
      </w:r>
      <w:r w:rsidR="007B78A8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Practice Plans</w:t>
      </w:r>
    </w:p>
    <w:p w:rsidR="007B78A8" w:rsidRDefault="007F3178" w:rsidP="007B78A8">
      <w:pPr>
        <w:jc w:val="cent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March 30-April 3</w:t>
      </w:r>
      <w:r w:rsidR="007B78A8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2020</w:t>
      </w:r>
    </w:p>
    <w:p w:rsidR="00D679C7" w:rsidRDefault="007B78A8" w:rsidP="00AB7CD9">
      <w:pPr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Using the link, </w:t>
      </w:r>
      <w:r w:rsidR="00AB7CD9"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 the song count to 100 by Jack Hartman</w:t>
      </w:r>
    </w:p>
    <w:p w:rsidR="00AB7CD9" w:rsidRDefault="00144132" w:rsidP="00AB7CD9">
      <w:hyperlink r:id="rId4" w:history="1">
        <w:r w:rsidR="00AB7CD9" w:rsidRPr="00AB7CD9">
          <w:rPr>
            <w:color w:val="0000FF"/>
            <w:u w:val="single"/>
          </w:rPr>
          <w:t>https://www.youtube.com/watch?v=0TgLtF3PMOc</w:t>
        </w:r>
      </w:hyperlink>
    </w:p>
    <w:p w:rsidR="00F544F4" w:rsidRDefault="00F544F4" w:rsidP="00AB7CD9">
      <w:pPr>
        <w:rPr>
          <w:rStyle w:val="Hyperlink"/>
        </w:rPr>
      </w:pPr>
    </w:p>
    <w:p w:rsidR="00EE605A" w:rsidRDefault="00AB7CD9" w:rsidP="007B78A8">
      <w:pPr>
        <w:rPr>
          <w:rStyle w:val="Hyperlink"/>
          <w:b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Style w:val="Hyperlink"/>
          <w:b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Math</w:t>
      </w:r>
      <w:r w:rsidR="00EE605A">
        <w:rPr>
          <w:rStyle w:val="Hyperlink"/>
          <w:b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Activities: </w:t>
      </w:r>
    </w:p>
    <w:p w:rsidR="00ED3C0B" w:rsidRDefault="00DC782B" w:rsidP="007B78A8">
      <w:pPr>
        <w:rPr>
          <w:rStyle w:val="Hyperlink"/>
          <w:b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Style w:val="Hyperlink"/>
          <w:b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Thi</w:t>
      </w:r>
      <w:r w:rsidR="00ED3C0B">
        <w:rPr>
          <w:rStyle w:val="Hyperlink"/>
          <w:b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 week we will focus on more and less</w:t>
      </w:r>
      <w:r>
        <w:rPr>
          <w:rStyle w:val="Hyperlink"/>
          <w:b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 </w:t>
      </w:r>
    </w:p>
    <w:p w:rsidR="00ED3C0B" w:rsidRDefault="00ED3C0B" w:rsidP="007B78A8">
      <w:pPr>
        <w:rPr>
          <w:rStyle w:val="Hyperlink"/>
          <w:b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Style w:val="Hyperlink"/>
          <w:b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Given below are some choices of video’s and songs that can help with the concept of more and less.  </w:t>
      </w:r>
    </w:p>
    <w:p w:rsidR="00ED3C0B" w:rsidRDefault="00ED3C0B" w:rsidP="00ED3C0B">
      <w:pPr>
        <w:rPr>
          <w:b/>
          <w:sz w:val="32"/>
          <w:szCs w:val="32"/>
        </w:rPr>
      </w:pPr>
    </w:p>
    <w:p w:rsidR="00ED3C0B" w:rsidRDefault="00ED3C0B" w:rsidP="00ED3C0B">
      <w:r w:rsidRPr="00ED3C0B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Greater Than, Less Than, Equal to song:  </w:t>
      </w:r>
      <w:hyperlink r:id="rId5" w:history="1">
        <w:r w:rsidRPr="007F3178">
          <w:rPr>
            <w:color w:val="0000FF"/>
            <w:u w:val="single"/>
          </w:rPr>
          <w:t>https://www.youtube.com/watch?v=ka9zbPcqXBI</w:t>
        </w:r>
      </w:hyperlink>
    </w:p>
    <w:p w:rsidR="00ED3C0B" w:rsidRDefault="00ED3C0B" w:rsidP="00ED3C0B"/>
    <w:p w:rsidR="00ED3C0B" w:rsidRDefault="00ED3C0B" w:rsidP="00ED3C0B">
      <w:r w:rsidRPr="00ED3C0B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Jack Hartman, Hey Mr. Alligator:  </w:t>
      </w:r>
      <w:hyperlink r:id="rId6" w:history="1">
        <w:r w:rsidRPr="007F3178">
          <w:rPr>
            <w:color w:val="0000FF"/>
            <w:u w:val="single"/>
          </w:rPr>
          <w:t>https://www.youtube.com/watch?v=xGvrG6049wE</w:t>
        </w:r>
      </w:hyperlink>
    </w:p>
    <w:p w:rsidR="00ED3C0B" w:rsidRDefault="00ED3C0B" w:rsidP="00ED3C0B"/>
    <w:p w:rsidR="00ED3C0B" w:rsidRPr="00BD1D77" w:rsidRDefault="00ED3C0B" w:rsidP="00ED3C0B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D3C0B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More and Fewer video for kids:  </w:t>
      </w:r>
      <w:hyperlink r:id="rId7" w:history="1">
        <w:r w:rsidRPr="007F3178">
          <w:rPr>
            <w:color w:val="0000FF"/>
            <w:u w:val="single"/>
          </w:rPr>
          <w:t>https://www.youtube.com/watch?v=HO8UvN2DV4A</w:t>
        </w:r>
      </w:hyperlink>
    </w:p>
    <w:p w:rsidR="00DC782B" w:rsidRPr="00D679C7" w:rsidRDefault="00DC782B" w:rsidP="007B78A8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C82F72" w:rsidTr="00C82F72">
        <w:tc>
          <w:tcPr>
            <w:tcW w:w="1615" w:type="dxa"/>
          </w:tcPr>
          <w:p w:rsidR="00C82F72" w:rsidRDefault="00ED3C0B" w:rsidP="007B78A8">
            <w:r>
              <w:t>Daily Activity</w:t>
            </w:r>
          </w:p>
        </w:tc>
        <w:tc>
          <w:tcPr>
            <w:tcW w:w="7735" w:type="dxa"/>
          </w:tcPr>
          <w:p w:rsidR="004F785F" w:rsidRPr="00ED3C0B" w:rsidRDefault="00AB7CD9" w:rsidP="007B78A8">
            <w:pPr>
              <w:rPr>
                <w:color w:val="FF0000"/>
              </w:rPr>
            </w:pPr>
            <w:r>
              <w:rPr>
                <w:color w:val="FF0000"/>
              </w:rPr>
              <w:t xml:space="preserve">Learning Targets:  I can </w:t>
            </w:r>
            <w:r w:rsidR="00ED3C0B">
              <w:rPr>
                <w:color w:val="FF0000"/>
              </w:rPr>
              <w:t>identify which group has more.</w:t>
            </w:r>
          </w:p>
          <w:p w:rsidR="00D679C7" w:rsidRDefault="00AB7CD9" w:rsidP="00C82F72">
            <w:r>
              <w:t>Go to the video on the class d</w:t>
            </w:r>
            <w:r w:rsidR="00ED3C0B">
              <w:t>ojo page.  They will be labeled per day More and Less:</w:t>
            </w:r>
            <w:r>
              <w:t xml:space="preserve">  Follow along w</w:t>
            </w:r>
            <w:r w:rsidR="00ED3C0B">
              <w:t xml:space="preserve">ith me to identify which group has more or less.  </w:t>
            </w:r>
            <w:r>
              <w:t xml:space="preserve">  </w:t>
            </w:r>
            <w:r w:rsidR="00816978">
              <w:t>If your child u</w:t>
            </w:r>
            <w:r>
              <w:t>se</w:t>
            </w:r>
            <w:r w:rsidR="00816978">
              <w:t>s</w:t>
            </w:r>
            <w:r>
              <w:t xml:space="preserve"> devices to communicate</w:t>
            </w:r>
            <w:r w:rsidR="00816978">
              <w:t>, w</w:t>
            </w:r>
            <w:r w:rsidR="00ED3C0B">
              <w:t>e will be working with fruit some days and colored jelly beans other days.</w:t>
            </w:r>
            <w:r>
              <w:t xml:space="preserve"> The fruit icons are in a folder under the word eat</w:t>
            </w:r>
            <w:r w:rsidR="00F544F4">
              <w:t xml:space="preserve"> with an apple on it</w:t>
            </w:r>
            <w:r>
              <w:t>.</w:t>
            </w:r>
            <w:r w:rsidR="00ED3C0B">
              <w:t xml:space="preserve">  The colors words are under the word color with the rainbow icon.</w:t>
            </w:r>
          </w:p>
          <w:p w:rsidR="00F544F4" w:rsidRDefault="00F544F4" w:rsidP="00C82F72"/>
          <w:p w:rsidR="00F544F4" w:rsidRDefault="00ED3C0B" w:rsidP="00C82F72">
            <w:r>
              <w:t xml:space="preserve">Home Activity:  Give your child two containers.  Fill each container with a different number of objects.  Have your child tell you which object has more in it.  </w:t>
            </w:r>
          </w:p>
          <w:p w:rsidR="00D679C7" w:rsidRDefault="00D679C7" w:rsidP="00C82F72"/>
        </w:tc>
      </w:tr>
    </w:tbl>
    <w:p w:rsidR="007B78A8" w:rsidRDefault="007B78A8" w:rsidP="007B78A8"/>
    <w:p w:rsidR="00907008" w:rsidRDefault="00907008" w:rsidP="007B78A8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F3178" w:rsidRPr="00BD1D77" w:rsidRDefault="007F3178" w:rsidP="007B78A8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7F3178" w:rsidRPr="00BD1D77" w:rsidSect="00C82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A8"/>
    <w:rsid w:val="00144132"/>
    <w:rsid w:val="004F785F"/>
    <w:rsid w:val="005B270E"/>
    <w:rsid w:val="00690149"/>
    <w:rsid w:val="007B78A8"/>
    <w:rsid w:val="007F3178"/>
    <w:rsid w:val="00816978"/>
    <w:rsid w:val="008C084B"/>
    <w:rsid w:val="00907008"/>
    <w:rsid w:val="00A57D1E"/>
    <w:rsid w:val="00AB7CD9"/>
    <w:rsid w:val="00AF7321"/>
    <w:rsid w:val="00B31918"/>
    <w:rsid w:val="00B932B9"/>
    <w:rsid w:val="00BD1D77"/>
    <w:rsid w:val="00BE761B"/>
    <w:rsid w:val="00C57904"/>
    <w:rsid w:val="00C82F72"/>
    <w:rsid w:val="00CE54F1"/>
    <w:rsid w:val="00D679C7"/>
    <w:rsid w:val="00DC782B"/>
    <w:rsid w:val="00ED3C0B"/>
    <w:rsid w:val="00EE605A"/>
    <w:rsid w:val="00F5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F3B87-E990-4719-8FA4-8F86C2C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8A8"/>
    <w:rPr>
      <w:color w:val="0000FF"/>
      <w:u w:val="single"/>
    </w:rPr>
  </w:style>
  <w:style w:type="table" w:styleId="TableGrid">
    <w:name w:val="Table Grid"/>
    <w:basedOn w:val="TableNormal"/>
    <w:uiPriority w:val="39"/>
    <w:rsid w:val="00B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O8UvN2DV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GvrG6049wE" TargetMode="External"/><Relationship Id="rId5" Type="http://schemas.openxmlformats.org/officeDocument/2006/relationships/hyperlink" Target="https://www.youtube.com/watch?v=ka9zbPcqXBI" TargetMode="External"/><Relationship Id="rId4" Type="http://schemas.openxmlformats.org/officeDocument/2006/relationships/hyperlink" Target="https://www.youtube.com/watch?v=0TgLtF3PM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Bolze, Angela</dc:creator>
  <cp:keywords/>
  <dc:description/>
  <cp:lastModifiedBy>Rowe, Joanna L</cp:lastModifiedBy>
  <cp:revision>2</cp:revision>
  <dcterms:created xsi:type="dcterms:W3CDTF">2020-03-31T21:52:00Z</dcterms:created>
  <dcterms:modified xsi:type="dcterms:W3CDTF">2020-03-31T21:52:00Z</dcterms:modified>
</cp:coreProperties>
</file>